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34" w:rsidRDefault="003534E7" w:rsidP="00F84D55">
      <w:pPr>
        <w:spacing w:before="120" w:line="340" w:lineRule="exact"/>
        <w:ind w:left="36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№1 </w:t>
      </w:r>
    </w:p>
    <w:p w:rsidR="003534E7" w:rsidRDefault="003534E7" w:rsidP="003534E7">
      <w:pPr>
        <w:spacing w:before="120" w:line="340" w:lineRule="exact"/>
        <w:ind w:left="360"/>
        <w:rPr>
          <w:sz w:val="28"/>
        </w:rPr>
      </w:pPr>
    </w:p>
    <w:p w:rsidR="002E59C9" w:rsidRDefault="002E59C9" w:rsidP="002E59C9"/>
    <w:p w:rsidR="002E59C9" w:rsidRDefault="002E59C9" w:rsidP="002E59C9"/>
    <w:p w:rsidR="002E59C9" w:rsidRDefault="002E59C9" w:rsidP="002E59C9">
      <w:pPr>
        <w:jc w:val="right"/>
        <w:rPr>
          <w:b/>
        </w:rPr>
      </w:pPr>
    </w:p>
    <w:p w:rsidR="002E59C9" w:rsidRPr="00EA1DF2" w:rsidRDefault="002E59C9" w:rsidP="002E59C9">
      <w:pPr>
        <w:jc w:val="right"/>
        <w:rPr>
          <w:b/>
        </w:rPr>
      </w:pPr>
      <w:r w:rsidRPr="00EA1DF2">
        <w:rPr>
          <w:b/>
        </w:rPr>
        <w:t>ОБРАЗЕЦ</w:t>
      </w:r>
    </w:p>
    <w:p w:rsidR="002E59C9" w:rsidRDefault="002E59C9" w:rsidP="002E59C9">
      <w:pPr>
        <w:jc w:val="center"/>
      </w:pPr>
    </w:p>
    <w:p w:rsidR="002E59C9" w:rsidRDefault="002E59C9" w:rsidP="002E59C9">
      <w:pPr>
        <w:jc w:val="center"/>
      </w:pPr>
    </w:p>
    <w:p w:rsidR="002E59C9" w:rsidRDefault="002E59C9" w:rsidP="002E59C9">
      <w:pPr>
        <w:jc w:val="center"/>
      </w:pPr>
    </w:p>
    <w:p w:rsidR="002E59C9" w:rsidRDefault="002E59C9" w:rsidP="002E59C9">
      <w:pPr>
        <w:jc w:val="center"/>
      </w:pPr>
      <w:r>
        <w:t>ФИРМЕННЫЙ БЛАНК КОМПАНИИ</w:t>
      </w:r>
    </w:p>
    <w:p w:rsidR="002E59C9" w:rsidRDefault="002E59C9" w:rsidP="002E59C9"/>
    <w:p w:rsidR="002E59C9" w:rsidRDefault="002E59C9" w:rsidP="002E59C9"/>
    <w:p w:rsidR="002E59C9" w:rsidRDefault="002E59C9" w:rsidP="002E59C9">
      <w:r>
        <w:t>Исх.№ ____</w:t>
      </w:r>
    </w:p>
    <w:p w:rsidR="002E59C9" w:rsidRDefault="00C201AF" w:rsidP="002E59C9">
      <w:r>
        <w:t>«___» октября  201</w:t>
      </w:r>
      <w:r>
        <w:rPr>
          <w:lang w:val="en-US"/>
        </w:rPr>
        <w:t>6</w:t>
      </w:r>
      <w:r w:rsidR="002E59C9">
        <w:t>г.</w:t>
      </w:r>
    </w:p>
    <w:p w:rsidR="002E59C9" w:rsidRDefault="002E59C9" w:rsidP="002E59C9"/>
    <w:p w:rsidR="002E59C9" w:rsidRDefault="002E59C9" w:rsidP="002E59C9"/>
    <w:p w:rsidR="002E59C9" w:rsidRDefault="002E59C9" w:rsidP="002E59C9"/>
    <w:p w:rsidR="002E59C9" w:rsidRDefault="002E59C9" w:rsidP="002E59C9"/>
    <w:p w:rsidR="002E59C9" w:rsidRDefault="002E59C9" w:rsidP="002E59C9"/>
    <w:p w:rsidR="002E59C9" w:rsidRDefault="002E59C9" w:rsidP="002E59C9"/>
    <w:p w:rsidR="002E59C9" w:rsidRDefault="002E59C9" w:rsidP="002E59C9"/>
    <w:p w:rsidR="002E59C9" w:rsidRDefault="002E59C9" w:rsidP="002E59C9">
      <w:pPr>
        <w:ind w:firstLine="540"/>
      </w:pPr>
    </w:p>
    <w:p w:rsidR="002E59C9" w:rsidRPr="00045266" w:rsidRDefault="002E59C9" w:rsidP="002E59C9">
      <w:pPr>
        <w:spacing w:line="400" w:lineRule="exact"/>
        <w:ind w:firstLine="539"/>
        <w:jc w:val="both"/>
        <w:rPr>
          <w:b/>
          <w:i/>
          <w:sz w:val="28"/>
          <w:szCs w:val="28"/>
        </w:rPr>
      </w:pPr>
      <w:r w:rsidRPr="006D0698">
        <w:rPr>
          <w:b/>
          <w:i/>
          <w:sz w:val="28"/>
          <w:szCs w:val="28"/>
        </w:rPr>
        <w:t>Закрытое акционерное общество «КИНОМАНИЯ»</w:t>
      </w:r>
      <w:r w:rsidRPr="006D0698">
        <w:rPr>
          <w:sz w:val="28"/>
          <w:szCs w:val="28"/>
        </w:rPr>
        <w:t xml:space="preserve">, в лице </w:t>
      </w:r>
      <w:r w:rsidRPr="00045266">
        <w:rPr>
          <w:b/>
          <w:i/>
          <w:sz w:val="28"/>
          <w:szCs w:val="28"/>
        </w:rPr>
        <w:t>Генерального директора Иванова Ивана Ивановича</w:t>
      </w:r>
      <w:r w:rsidRPr="00045266">
        <w:rPr>
          <w:sz w:val="28"/>
          <w:szCs w:val="28"/>
        </w:rPr>
        <w:t>, действующ</w:t>
      </w:r>
      <w:r w:rsidRPr="00082019">
        <w:rPr>
          <w:sz w:val="28"/>
          <w:szCs w:val="28"/>
        </w:rPr>
        <w:t>его</w:t>
      </w:r>
      <w:r w:rsidRPr="00045266">
        <w:rPr>
          <w:sz w:val="28"/>
          <w:szCs w:val="28"/>
        </w:rPr>
        <w:t xml:space="preserve"> на </w:t>
      </w:r>
    </w:p>
    <w:p w:rsidR="002E59C9" w:rsidRDefault="002E59C9" w:rsidP="002E59C9">
      <w:pPr>
        <w:spacing w:line="400" w:lineRule="exact"/>
        <w:jc w:val="both"/>
        <w:rPr>
          <w:sz w:val="28"/>
          <w:szCs w:val="28"/>
        </w:rPr>
      </w:pPr>
      <w:r w:rsidRPr="00045266">
        <w:rPr>
          <w:sz w:val="28"/>
          <w:szCs w:val="28"/>
        </w:rPr>
        <w:t>основании Устава</w:t>
      </w:r>
      <w:r>
        <w:rPr>
          <w:sz w:val="28"/>
          <w:szCs w:val="28"/>
        </w:rPr>
        <w:t>,</w:t>
      </w:r>
      <w:r w:rsidRPr="000452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разрешает  Национальной</w:t>
      </w:r>
      <w:proofErr w:type="gramEnd"/>
      <w:r>
        <w:rPr>
          <w:sz w:val="28"/>
          <w:szCs w:val="28"/>
        </w:rPr>
        <w:t xml:space="preserve"> Академии кинематографических искусств и наук России выложить </w:t>
      </w:r>
      <w:r w:rsidRPr="00045266">
        <w:rPr>
          <w:sz w:val="28"/>
          <w:szCs w:val="28"/>
        </w:rPr>
        <w:t>художественный фильм</w:t>
      </w:r>
      <w:r>
        <w:t xml:space="preserve"> </w:t>
      </w:r>
      <w:r w:rsidRPr="005662EC">
        <w:rPr>
          <w:b/>
          <w:i/>
        </w:rPr>
        <w:t>«</w:t>
      </w:r>
      <w:r>
        <w:rPr>
          <w:b/>
          <w:i/>
          <w:sz w:val="28"/>
          <w:szCs w:val="28"/>
        </w:rPr>
        <w:t>Название фильма</w:t>
      </w:r>
      <w:r w:rsidRPr="00C32487">
        <w:rPr>
          <w:b/>
          <w:sz w:val="28"/>
          <w:szCs w:val="28"/>
        </w:rPr>
        <w:t>»</w:t>
      </w:r>
      <w:r w:rsidRPr="00C32487">
        <w:rPr>
          <w:sz w:val="28"/>
          <w:szCs w:val="28"/>
        </w:rPr>
        <w:t xml:space="preserve"> </w:t>
      </w:r>
      <w:r w:rsidR="00637555">
        <w:rPr>
          <w:sz w:val="28"/>
          <w:szCs w:val="28"/>
        </w:rPr>
        <w:t xml:space="preserve">на сайте Академии </w:t>
      </w:r>
      <w:hyperlink r:id="rId7" w:history="1">
        <w:r w:rsidR="00637555" w:rsidRPr="00563DA4">
          <w:rPr>
            <w:rStyle w:val="a6"/>
            <w:sz w:val="28"/>
            <w:szCs w:val="28"/>
            <w:lang w:val="en-US"/>
          </w:rPr>
          <w:t>www</w:t>
        </w:r>
        <w:r w:rsidR="00637555" w:rsidRPr="00637555">
          <w:rPr>
            <w:rStyle w:val="a6"/>
            <w:sz w:val="28"/>
            <w:szCs w:val="28"/>
          </w:rPr>
          <w:t>.</w:t>
        </w:r>
        <w:proofErr w:type="spellStart"/>
        <w:r w:rsidR="00637555" w:rsidRPr="00563DA4">
          <w:rPr>
            <w:rStyle w:val="a6"/>
            <w:sz w:val="28"/>
            <w:szCs w:val="28"/>
            <w:lang w:val="en-US"/>
          </w:rPr>
          <w:t>kinoacademy</w:t>
        </w:r>
        <w:proofErr w:type="spellEnd"/>
        <w:r w:rsidR="00637555" w:rsidRPr="00637555">
          <w:rPr>
            <w:rStyle w:val="a6"/>
            <w:sz w:val="28"/>
            <w:szCs w:val="28"/>
          </w:rPr>
          <w:t>.</w:t>
        </w:r>
        <w:proofErr w:type="spellStart"/>
        <w:r w:rsidR="00637555" w:rsidRPr="00563DA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37555" w:rsidRPr="00637555">
        <w:rPr>
          <w:sz w:val="28"/>
          <w:szCs w:val="28"/>
        </w:rPr>
        <w:t xml:space="preserve"> </w:t>
      </w:r>
      <w:r w:rsidRPr="002E7DA1">
        <w:rPr>
          <w:sz w:val="28"/>
          <w:szCs w:val="28"/>
        </w:rPr>
        <w:t xml:space="preserve">для осуществления просмотра </w:t>
      </w:r>
      <w:r w:rsidR="00637555">
        <w:rPr>
          <w:sz w:val="28"/>
          <w:szCs w:val="28"/>
        </w:rPr>
        <w:t xml:space="preserve"> на период </w:t>
      </w:r>
      <w:r w:rsidR="00C201AF">
        <w:rPr>
          <w:sz w:val="28"/>
          <w:szCs w:val="28"/>
        </w:rPr>
        <w:t>ноябрь – январь 2016-17</w:t>
      </w:r>
      <w:r w:rsidRPr="002E7DA1">
        <w:rPr>
          <w:sz w:val="28"/>
          <w:szCs w:val="28"/>
        </w:rPr>
        <w:t xml:space="preserve">гг. </w:t>
      </w:r>
      <w:r>
        <w:rPr>
          <w:sz w:val="28"/>
          <w:szCs w:val="28"/>
        </w:rPr>
        <w:t>членами Киноакадемии России по отбору фильмов на Национальную Премию в области кинем</w:t>
      </w:r>
      <w:r w:rsidR="00C201AF">
        <w:rPr>
          <w:sz w:val="28"/>
          <w:szCs w:val="28"/>
        </w:rPr>
        <w:t>атографии «Золотой Орел» за 2016</w:t>
      </w:r>
      <w:r>
        <w:rPr>
          <w:sz w:val="28"/>
          <w:szCs w:val="28"/>
        </w:rPr>
        <w:t>г.</w:t>
      </w:r>
    </w:p>
    <w:p w:rsidR="002E59C9" w:rsidRDefault="002E59C9" w:rsidP="002E59C9">
      <w:pPr>
        <w:spacing w:line="400" w:lineRule="exact"/>
        <w:ind w:firstLine="540"/>
        <w:jc w:val="both"/>
        <w:rPr>
          <w:b/>
          <w:i/>
        </w:rPr>
      </w:pPr>
    </w:p>
    <w:p w:rsidR="002E59C9" w:rsidRDefault="002E59C9" w:rsidP="002E59C9">
      <w:pPr>
        <w:spacing w:line="400" w:lineRule="exact"/>
        <w:ind w:firstLine="540"/>
        <w:jc w:val="both"/>
        <w:rPr>
          <w:b/>
          <w:i/>
        </w:rPr>
      </w:pPr>
    </w:p>
    <w:p w:rsidR="002E59C9" w:rsidRDefault="002E59C9" w:rsidP="002E59C9">
      <w:pPr>
        <w:ind w:firstLine="540"/>
        <w:jc w:val="both"/>
      </w:pPr>
    </w:p>
    <w:p w:rsidR="002E59C9" w:rsidRDefault="002E59C9" w:rsidP="002E59C9">
      <w:pPr>
        <w:ind w:firstLine="540"/>
        <w:jc w:val="both"/>
      </w:pPr>
    </w:p>
    <w:p w:rsidR="002E59C9" w:rsidRDefault="002E59C9" w:rsidP="002E59C9">
      <w:pPr>
        <w:ind w:firstLine="540"/>
        <w:jc w:val="both"/>
      </w:pPr>
    </w:p>
    <w:p w:rsidR="002E59C9" w:rsidRPr="00FE1EBD" w:rsidRDefault="002E59C9" w:rsidP="002E59C9">
      <w:pPr>
        <w:spacing w:line="400" w:lineRule="exact"/>
        <w:ind w:firstLine="540"/>
        <w:jc w:val="both"/>
        <w:rPr>
          <w:b/>
          <w:sz w:val="28"/>
          <w:szCs w:val="28"/>
        </w:rPr>
      </w:pPr>
      <w:r w:rsidRPr="00FE1EBD">
        <w:rPr>
          <w:b/>
          <w:sz w:val="28"/>
          <w:szCs w:val="28"/>
        </w:rPr>
        <w:t>Генеральный директор</w:t>
      </w:r>
      <w:r w:rsidRPr="00FE1EB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</w:t>
      </w:r>
      <w:r w:rsidRPr="00FE1EBD">
        <w:rPr>
          <w:sz w:val="28"/>
          <w:szCs w:val="28"/>
        </w:rPr>
        <w:t xml:space="preserve">____ </w:t>
      </w:r>
      <w:r w:rsidRPr="00FE1EBD">
        <w:rPr>
          <w:b/>
          <w:sz w:val="28"/>
          <w:szCs w:val="28"/>
        </w:rPr>
        <w:t>И.И. Иванов</w:t>
      </w:r>
    </w:p>
    <w:p w:rsidR="002E59C9" w:rsidRDefault="002E59C9" w:rsidP="002E59C9">
      <w:pPr>
        <w:ind w:firstLine="540"/>
        <w:jc w:val="both"/>
      </w:pPr>
    </w:p>
    <w:p w:rsidR="002E59C9" w:rsidRDefault="002E59C9" w:rsidP="002E59C9">
      <w:pPr>
        <w:ind w:firstLine="540"/>
        <w:jc w:val="both"/>
      </w:pPr>
      <w:r>
        <w:t>(печать компании)</w:t>
      </w:r>
    </w:p>
    <w:p w:rsidR="002E59C9" w:rsidRDefault="002E59C9" w:rsidP="002E59C9">
      <w:pPr>
        <w:ind w:firstLine="540"/>
        <w:jc w:val="both"/>
      </w:pPr>
    </w:p>
    <w:p w:rsidR="002E59C9" w:rsidRDefault="002E59C9" w:rsidP="002E59C9"/>
    <w:p w:rsidR="003534E7" w:rsidRDefault="003534E7" w:rsidP="003534E7">
      <w:pPr>
        <w:spacing w:before="120" w:line="340" w:lineRule="exact"/>
        <w:ind w:left="360"/>
        <w:rPr>
          <w:sz w:val="28"/>
        </w:rPr>
      </w:pPr>
    </w:p>
    <w:sectPr w:rsidR="003534E7">
      <w:headerReference w:type="default" r:id="rId8"/>
      <w:footerReference w:type="even" r:id="rId9"/>
      <w:footerReference w:type="default" r:id="rId10"/>
      <w:pgSz w:w="11906" w:h="16838" w:code="9"/>
      <w:pgMar w:top="1438" w:right="851" w:bottom="719" w:left="1134" w:header="720" w:footer="39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F3" w:rsidRDefault="000515F3">
      <w:r>
        <w:separator/>
      </w:r>
    </w:p>
  </w:endnote>
  <w:endnote w:type="continuationSeparator" w:id="0">
    <w:p w:rsidR="000515F3" w:rsidRDefault="000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34" w:rsidRDefault="004007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734" w:rsidRDefault="004007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34" w:rsidRDefault="00400734">
    <w:pPr>
      <w:pStyle w:val="a4"/>
      <w:framePr w:wrap="around" w:vAnchor="text" w:hAnchor="page" w:x="10779" w:y="3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08D">
      <w:rPr>
        <w:rStyle w:val="a5"/>
        <w:noProof/>
      </w:rPr>
      <w:t>7</w:t>
    </w:r>
    <w:r>
      <w:rPr>
        <w:rStyle w:val="a5"/>
      </w:rPr>
      <w:fldChar w:fldCharType="end"/>
    </w:r>
  </w:p>
  <w:p w:rsidR="00400734" w:rsidRDefault="00400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F3" w:rsidRDefault="000515F3">
      <w:r>
        <w:separator/>
      </w:r>
    </w:p>
  </w:footnote>
  <w:footnote w:type="continuationSeparator" w:id="0">
    <w:p w:rsidR="000515F3" w:rsidRDefault="0005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34" w:rsidRDefault="00400734">
    <w:pPr>
      <w:pStyle w:val="a7"/>
      <w:pBdr>
        <w:bottom w:val="single" w:sz="4" w:space="1" w:color="auto"/>
      </w:pBdr>
      <w:rPr>
        <w:i/>
        <w:sz w:val="17"/>
      </w:rPr>
    </w:pPr>
    <w:r>
      <w:rPr>
        <w:i/>
        <w:sz w:val="17"/>
      </w:rPr>
      <w:t>Регламент всероссийского конкурса на соискание Национальной премии в области кине</w:t>
    </w:r>
    <w:r w:rsidR="00883370">
      <w:rPr>
        <w:i/>
        <w:sz w:val="17"/>
      </w:rPr>
      <w:t>м</w:t>
    </w:r>
    <w:r w:rsidR="00C201AF">
      <w:rPr>
        <w:i/>
        <w:sz w:val="17"/>
      </w:rPr>
      <w:t>атографии «Золотой Орел» за 20</w:t>
    </w:r>
    <w:r w:rsidR="00C201AF" w:rsidRPr="00C201AF">
      <w:rPr>
        <w:i/>
        <w:sz w:val="17"/>
      </w:rPr>
      <w:t>16</w:t>
    </w:r>
    <w:r>
      <w:rPr>
        <w:i/>
        <w:sz w:val="17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B6"/>
    <w:multiLevelType w:val="hybridMultilevel"/>
    <w:tmpl w:val="0876D960"/>
    <w:lvl w:ilvl="0" w:tplc="3908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8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29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21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CA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C6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2C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66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60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D43D5"/>
    <w:multiLevelType w:val="multilevel"/>
    <w:tmpl w:val="A8A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30C4"/>
    <w:multiLevelType w:val="hybridMultilevel"/>
    <w:tmpl w:val="A8A8C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736A4"/>
    <w:multiLevelType w:val="hybridMultilevel"/>
    <w:tmpl w:val="CD888972"/>
    <w:lvl w:ilvl="0" w:tplc="AAAE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0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EF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A5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5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25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64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85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AF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70D22"/>
    <w:multiLevelType w:val="multilevel"/>
    <w:tmpl w:val="56CE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64030"/>
    <w:multiLevelType w:val="hybridMultilevel"/>
    <w:tmpl w:val="37A635A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CC941FE4">
      <w:start w:val="1"/>
      <w:numFmt w:val="decimal"/>
      <w:lvlText w:val="%2."/>
      <w:lvlJc w:val="center"/>
      <w:pPr>
        <w:tabs>
          <w:tab w:val="num" w:pos="965"/>
        </w:tabs>
        <w:ind w:left="864" w:hanging="79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EB51F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B3F27A3"/>
    <w:multiLevelType w:val="hybridMultilevel"/>
    <w:tmpl w:val="859AE1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34A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30145A2"/>
    <w:multiLevelType w:val="hybridMultilevel"/>
    <w:tmpl w:val="503EEA62"/>
    <w:lvl w:ilvl="0" w:tplc="D5D0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A6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ED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40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BCA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6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CC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24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31DDD"/>
    <w:multiLevelType w:val="hybridMultilevel"/>
    <w:tmpl w:val="A27CF99E"/>
    <w:lvl w:ilvl="0" w:tplc="2C7E3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2D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A1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4C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A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4B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0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2B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E5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F6849"/>
    <w:multiLevelType w:val="multilevel"/>
    <w:tmpl w:val="D258F6A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8952F21"/>
    <w:multiLevelType w:val="hybridMultilevel"/>
    <w:tmpl w:val="96CC9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8"/>
    <w:rsid w:val="00010A16"/>
    <w:rsid w:val="0001208D"/>
    <w:rsid w:val="000345C5"/>
    <w:rsid w:val="00044E33"/>
    <w:rsid w:val="000515F3"/>
    <w:rsid w:val="000931E0"/>
    <w:rsid w:val="000B2F46"/>
    <w:rsid w:val="00111C97"/>
    <w:rsid w:val="00141AA6"/>
    <w:rsid w:val="00161E3C"/>
    <w:rsid w:val="00166B98"/>
    <w:rsid w:val="001D0FCC"/>
    <w:rsid w:val="00206B83"/>
    <w:rsid w:val="00216B0A"/>
    <w:rsid w:val="00233486"/>
    <w:rsid w:val="002763FB"/>
    <w:rsid w:val="0028600B"/>
    <w:rsid w:val="00286B84"/>
    <w:rsid w:val="002B1541"/>
    <w:rsid w:val="002C1838"/>
    <w:rsid w:val="002E59C9"/>
    <w:rsid w:val="002F77D3"/>
    <w:rsid w:val="00317CD3"/>
    <w:rsid w:val="003423CA"/>
    <w:rsid w:val="00351851"/>
    <w:rsid w:val="003534E7"/>
    <w:rsid w:val="00364B5B"/>
    <w:rsid w:val="00374733"/>
    <w:rsid w:val="003A2395"/>
    <w:rsid w:val="003B043F"/>
    <w:rsid w:val="003C2574"/>
    <w:rsid w:val="003E26F4"/>
    <w:rsid w:val="003E2AF8"/>
    <w:rsid w:val="00400734"/>
    <w:rsid w:val="004144A8"/>
    <w:rsid w:val="00415028"/>
    <w:rsid w:val="00417E93"/>
    <w:rsid w:val="004947C1"/>
    <w:rsid w:val="005169DE"/>
    <w:rsid w:val="00521013"/>
    <w:rsid w:val="0054071F"/>
    <w:rsid w:val="00582B38"/>
    <w:rsid w:val="005861A1"/>
    <w:rsid w:val="005A3E4E"/>
    <w:rsid w:val="005A6E61"/>
    <w:rsid w:val="005D636A"/>
    <w:rsid w:val="005F13F2"/>
    <w:rsid w:val="00602234"/>
    <w:rsid w:val="0061499A"/>
    <w:rsid w:val="00614B3B"/>
    <w:rsid w:val="00627719"/>
    <w:rsid w:val="00637555"/>
    <w:rsid w:val="00657E52"/>
    <w:rsid w:val="00665B6E"/>
    <w:rsid w:val="00667FB1"/>
    <w:rsid w:val="006A2735"/>
    <w:rsid w:val="006C40D3"/>
    <w:rsid w:val="0070464E"/>
    <w:rsid w:val="00714580"/>
    <w:rsid w:val="00744D0F"/>
    <w:rsid w:val="007517DF"/>
    <w:rsid w:val="007B669E"/>
    <w:rsid w:val="007D12BC"/>
    <w:rsid w:val="007E540E"/>
    <w:rsid w:val="007F0D6C"/>
    <w:rsid w:val="008133F4"/>
    <w:rsid w:val="00815E8F"/>
    <w:rsid w:val="00862DB4"/>
    <w:rsid w:val="00883370"/>
    <w:rsid w:val="008941C3"/>
    <w:rsid w:val="008960B7"/>
    <w:rsid w:val="008B1F25"/>
    <w:rsid w:val="009209B8"/>
    <w:rsid w:val="0096472E"/>
    <w:rsid w:val="009744FC"/>
    <w:rsid w:val="00983519"/>
    <w:rsid w:val="0099245C"/>
    <w:rsid w:val="00A01978"/>
    <w:rsid w:val="00A12256"/>
    <w:rsid w:val="00A24530"/>
    <w:rsid w:val="00B21E2A"/>
    <w:rsid w:val="00B26295"/>
    <w:rsid w:val="00B33C3E"/>
    <w:rsid w:val="00B512E0"/>
    <w:rsid w:val="00BA28F1"/>
    <w:rsid w:val="00BD0B69"/>
    <w:rsid w:val="00BD2CA7"/>
    <w:rsid w:val="00BD3D70"/>
    <w:rsid w:val="00C02B5E"/>
    <w:rsid w:val="00C13CAE"/>
    <w:rsid w:val="00C201AF"/>
    <w:rsid w:val="00C20CDD"/>
    <w:rsid w:val="00C3304C"/>
    <w:rsid w:val="00C33C09"/>
    <w:rsid w:val="00C43887"/>
    <w:rsid w:val="00C4540A"/>
    <w:rsid w:val="00C80316"/>
    <w:rsid w:val="00C82B8A"/>
    <w:rsid w:val="00C87FCE"/>
    <w:rsid w:val="00CC6825"/>
    <w:rsid w:val="00CD0420"/>
    <w:rsid w:val="00CD2545"/>
    <w:rsid w:val="00CE1D5F"/>
    <w:rsid w:val="00CE37C1"/>
    <w:rsid w:val="00D31B86"/>
    <w:rsid w:val="00D35EAB"/>
    <w:rsid w:val="00D66E7C"/>
    <w:rsid w:val="00D71B2F"/>
    <w:rsid w:val="00D80A7B"/>
    <w:rsid w:val="00DA6384"/>
    <w:rsid w:val="00DA7A38"/>
    <w:rsid w:val="00DB0186"/>
    <w:rsid w:val="00DB3A45"/>
    <w:rsid w:val="00DE308E"/>
    <w:rsid w:val="00DE5C00"/>
    <w:rsid w:val="00E25CCC"/>
    <w:rsid w:val="00E313AC"/>
    <w:rsid w:val="00E43B33"/>
    <w:rsid w:val="00E72A07"/>
    <w:rsid w:val="00E81054"/>
    <w:rsid w:val="00E8198A"/>
    <w:rsid w:val="00E96F30"/>
    <w:rsid w:val="00EB2BBD"/>
    <w:rsid w:val="00EC1822"/>
    <w:rsid w:val="00EC5A90"/>
    <w:rsid w:val="00F158B0"/>
    <w:rsid w:val="00F22643"/>
    <w:rsid w:val="00F236CA"/>
    <w:rsid w:val="00F4589D"/>
    <w:rsid w:val="00F46227"/>
    <w:rsid w:val="00F84D55"/>
    <w:rsid w:val="00FC0CFE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7CCE5C-0923-4FC1-84E6-4E0B905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840" w:right="-203"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Pr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endnote reference"/>
    <w:rPr>
      <w:vertAlign w:val="superscript"/>
    </w:rPr>
  </w:style>
  <w:style w:type="paragraph" w:styleId="a9">
    <w:name w:val="footnote text"/>
    <w:basedOn w:val="a"/>
    <w:rPr>
      <w:sz w:val="20"/>
    </w:rPr>
  </w:style>
  <w:style w:type="character" w:styleId="aa">
    <w:name w:val="footnote reference"/>
    <w:rPr>
      <w:vertAlign w:val="superscript"/>
    </w:rPr>
  </w:style>
  <w:style w:type="paragraph" w:styleId="ab">
    <w:name w:val="Balloon Text"/>
    <w:basedOn w:val="a"/>
    <w:semiHidden/>
    <w:rsid w:val="002244CA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FF30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B512E0"/>
    <w:pPr>
      <w:ind w:left="720"/>
      <w:contextualSpacing/>
    </w:pPr>
  </w:style>
  <w:style w:type="table" w:styleId="ae">
    <w:name w:val="Table Grid"/>
    <w:basedOn w:val="a1"/>
    <w:uiPriority w:val="59"/>
    <w:rsid w:val="0049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2E5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oacadem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Arsenjev</dc:creator>
  <cp:lastModifiedBy>user</cp:lastModifiedBy>
  <cp:revision>2</cp:revision>
  <cp:lastPrinted>2011-01-14T08:48:00Z</cp:lastPrinted>
  <dcterms:created xsi:type="dcterms:W3CDTF">2016-10-28T13:46:00Z</dcterms:created>
  <dcterms:modified xsi:type="dcterms:W3CDTF">2016-10-28T13:46:00Z</dcterms:modified>
</cp:coreProperties>
</file>